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D1" w:rsidRPr="00266EFA" w:rsidRDefault="00EC6AD1" w:rsidP="00EC6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FA">
        <w:rPr>
          <w:rFonts w:ascii="Times New Roman" w:hAnsi="Times New Roman" w:cs="Times New Roman"/>
          <w:sz w:val="24"/>
          <w:szCs w:val="24"/>
        </w:rPr>
        <w:t>Таблица 1. Предоперационная характеристика пациентов.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83"/>
        <w:gridCol w:w="23"/>
        <w:gridCol w:w="1533"/>
        <w:gridCol w:w="24"/>
        <w:gridCol w:w="1523"/>
        <w:gridCol w:w="8"/>
        <w:gridCol w:w="1281"/>
      </w:tblGrid>
      <w:tr w:rsidR="00EC6AD1" w:rsidRPr="00266EFA" w:rsidTr="00AA0F37">
        <w:trPr>
          <w:trHeight w:val="871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>Клиническая характеристика пациентов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 xml:space="preserve">1-я группа </w:t>
            </w:r>
            <w:r w:rsidRPr="00266EFA">
              <w:rPr>
                <w:rFonts w:ascii="Times New Roman" w:hAnsi="Times New Roman" w:cs="Times New Roman"/>
                <w:lang w:val="en-US"/>
              </w:rPr>
              <w:t>n</w:t>
            </w:r>
            <w:r w:rsidRPr="00266EFA">
              <w:rPr>
                <w:rFonts w:ascii="Times New Roman" w:hAnsi="Times New Roman" w:cs="Times New Roman"/>
              </w:rPr>
              <w:t>=32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 xml:space="preserve">2-я группа </w:t>
            </w:r>
            <w:r w:rsidRPr="00266EFA">
              <w:rPr>
                <w:rFonts w:ascii="Times New Roman" w:hAnsi="Times New Roman" w:cs="Times New Roman"/>
                <w:lang w:val="en-US"/>
              </w:rPr>
              <w:t>n</w:t>
            </w:r>
            <w:r w:rsidRPr="00266EFA">
              <w:rPr>
                <w:rFonts w:ascii="Times New Roman" w:hAnsi="Times New Roman" w:cs="Times New Roman"/>
              </w:rPr>
              <w:t>=32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р-значение</w:t>
            </w:r>
          </w:p>
        </w:tc>
      </w:tr>
      <w:tr w:rsidR="00EC6AD1" w:rsidRPr="00266EFA" w:rsidTr="00AA0F37">
        <w:trPr>
          <w:trHeight w:val="44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266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 xml:space="preserve">Общие </w:t>
            </w:r>
            <w:proofErr w:type="spellStart"/>
            <w:r w:rsidRPr="00266EFA">
              <w:rPr>
                <w:rFonts w:ascii="Times New Roman" w:hAnsi="Times New Roman" w:cs="Times New Roman"/>
                <w:b/>
              </w:rPr>
              <w:t>эхокардиографические</w:t>
            </w:r>
            <w:proofErr w:type="spellEnd"/>
            <w:r w:rsidRPr="00266EFA">
              <w:rPr>
                <w:rFonts w:ascii="Times New Roman" w:hAnsi="Times New Roman" w:cs="Times New Roman"/>
                <w:b/>
              </w:rPr>
              <w:t xml:space="preserve"> параметры пациентов</w:t>
            </w:r>
          </w:p>
        </w:tc>
      </w:tr>
      <w:tr w:rsidR="00EC6AD1" w:rsidRPr="00266EFA" w:rsidTr="00AA0F37">
        <w:trPr>
          <w:trHeight w:val="469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  <w:bCs/>
              </w:rPr>
              <w:t>ФВ ЛЖ, %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69,0,8</w:t>
            </w:r>
            <w:r w:rsidRPr="00266EFA">
              <w:rPr>
                <w:rFonts w:ascii="Times New Roman" w:hAnsi="Times New Roman" w:cs="Times New Roman"/>
              </w:rPr>
              <w:t>±13,12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73,4</w:t>
            </w:r>
            <w:r w:rsidRPr="00266EFA">
              <w:rPr>
                <w:rFonts w:ascii="Times New Roman" w:hAnsi="Times New Roman" w:cs="Times New Roman"/>
              </w:rPr>
              <w:t>±12,1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0,07</w:t>
            </w:r>
          </w:p>
        </w:tc>
      </w:tr>
      <w:tr w:rsidR="00EC6AD1" w:rsidRPr="00266EFA" w:rsidTr="00AA0F37">
        <w:trPr>
          <w:trHeight w:val="619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</w:rPr>
              <w:t>КДР, см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1,76±0,6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2,04±0,6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0,12</w:t>
            </w:r>
          </w:p>
        </w:tc>
      </w:tr>
      <w:tr w:rsidR="00EC6AD1" w:rsidRPr="00266EFA" w:rsidTr="00AA0F37">
        <w:trPr>
          <w:trHeight w:val="519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  <w:bCs/>
                <w:lang w:val="el-GR"/>
              </w:rPr>
              <w:t>Δ</w:t>
            </w:r>
            <w:r w:rsidRPr="00266EFA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66EFA">
              <w:rPr>
                <w:rFonts w:ascii="Times New Roman" w:hAnsi="Times New Roman" w:cs="Times New Roman"/>
                <w:b/>
                <w:bCs/>
              </w:rPr>
              <w:t xml:space="preserve">  на перешейке</w:t>
            </w:r>
            <w:r w:rsidR="00266EFA" w:rsidRPr="00266EF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266EFA" w:rsidRPr="00266EFA">
              <w:rPr>
                <w:rFonts w:ascii="Times New Roman" w:hAnsi="Times New Roman" w:cs="Times New Roman"/>
                <w:b/>
                <w:bCs/>
              </w:rPr>
              <w:t>мм.рт.ст</w:t>
            </w:r>
            <w:proofErr w:type="spellEnd"/>
            <w:r w:rsidR="00266EFA" w:rsidRPr="00266E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  <w:bCs/>
              </w:rPr>
              <w:t>46,6</w:t>
            </w:r>
            <w:r w:rsidRPr="00266EFA">
              <w:rPr>
                <w:rFonts w:ascii="Times New Roman" w:hAnsi="Times New Roman" w:cs="Times New Roman"/>
              </w:rPr>
              <w:t>±31,</w:t>
            </w:r>
            <w:r w:rsidRPr="00266EFA">
              <w:rPr>
                <w:rFonts w:ascii="Times New Roman" w:hAnsi="Times New Roman" w:cs="Times New Roman"/>
                <w:lang w:val="en-US"/>
              </w:rPr>
              <w:t>0</w:t>
            </w:r>
            <w:r w:rsidRPr="00266E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  <w:bCs/>
              </w:rPr>
              <w:t>48,4</w:t>
            </w:r>
            <w:r w:rsidRPr="00266EFA">
              <w:rPr>
                <w:rFonts w:ascii="Times New Roman" w:hAnsi="Times New Roman" w:cs="Times New Roman"/>
              </w:rPr>
              <w:t>±32,</w:t>
            </w:r>
            <w:r w:rsidRPr="00266EFA">
              <w:rPr>
                <w:rFonts w:ascii="Times New Roman" w:hAnsi="Times New Roman" w:cs="Times New Roman"/>
                <w:lang w:val="en-US"/>
              </w:rPr>
              <w:t>0</w:t>
            </w:r>
            <w:r w:rsidRPr="00266E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0,7</w:t>
            </w:r>
          </w:p>
        </w:tc>
      </w:tr>
      <w:tr w:rsidR="00EC6AD1" w:rsidRPr="00266EFA" w:rsidTr="00AA0F37">
        <w:trPr>
          <w:trHeight w:val="636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>КДО ЛЖ, мл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6EFA">
              <w:rPr>
                <w:rFonts w:ascii="Times New Roman" w:hAnsi="Times New Roman" w:cs="Times New Roman"/>
              </w:rPr>
              <w:t>10,5±3,4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6EFA">
              <w:rPr>
                <w:rFonts w:ascii="Times New Roman" w:hAnsi="Times New Roman" w:cs="Times New Roman"/>
              </w:rPr>
              <w:t>14,95±3,2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0,04</w:t>
            </w:r>
          </w:p>
        </w:tc>
      </w:tr>
      <w:tr w:rsidR="00EC6AD1" w:rsidRPr="00266EFA" w:rsidTr="00AA0F37">
        <w:trPr>
          <w:trHeight w:val="619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</w:rPr>
              <w:t>Диаметр восходящего отдела аорты, мм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10,09±1</w:t>
            </w:r>
            <w:r w:rsidRPr="00266EFA">
              <w:rPr>
                <w:rFonts w:ascii="Times New Roman" w:hAnsi="Times New Roman" w:cs="Times New Roman"/>
                <w:lang w:val="en-US"/>
              </w:rPr>
              <w:t>,</w:t>
            </w:r>
            <w:r w:rsidRPr="00266E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11,4±1</w:t>
            </w:r>
            <w:r w:rsidRPr="00266EFA">
              <w:rPr>
                <w:rFonts w:ascii="Times New Roman" w:hAnsi="Times New Roman" w:cs="Times New Roman"/>
                <w:lang w:val="en-US"/>
              </w:rPr>
              <w:t>,</w:t>
            </w:r>
            <w:r w:rsidRPr="00266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0,17</w:t>
            </w:r>
          </w:p>
        </w:tc>
      </w:tr>
      <w:tr w:rsidR="00EC6AD1" w:rsidRPr="00266EFA" w:rsidTr="00AA0F37">
        <w:trPr>
          <w:trHeight w:val="552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>Диаметр нисходящего отдела аорты, мм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66EFA">
              <w:rPr>
                <w:rFonts w:ascii="Times New Roman" w:hAnsi="Times New Roman" w:cs="Times New Roman"/>
              </w:rPr>
              <w:t>6,2±0,5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66EFA">
              <w:rPr>
                <w:rFonts w:ascii="Times New Roman" w:hAnsi="Times New Roman" w:cs="Times New Roman"/>
              </w:rPr>
              <w:t>6,0,3±0,5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0,89</w:t>
            </w:r>
          </w:p>
        </w:tc>
      </w:tr>
      <w:tr w:rsidR="00EC6AD1" w:rsidRPr="00266EFA" w:rsidTr="00AA0F37">
        <w:trPr>
          <w:trHeight w:val="486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266EFA">
              <w:rPr>
                <w:rFonts w:ascii="Times New Roman" w:hAnsi="Times New Roman" w:cs="Times New Roman"/>
                <w:b/>
              </w:rPr>
              <w:t>Диаметр перешейка</w:t>
            </w:r>
            <w:r w:rsidR="00266EFA" w:rsidRPr="00266EFA"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 w:rsidR="00266EFA" w:rsidRPr="00266EFA">
              <w:rPr>
                <w:rFonts w:ascii="Times New Roman" w:hAnsi="Times New Roman" w:cs="Times New Roman"/>
                <w:b/>
              </w:rPr>
              <w:t>мм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2,3±0,4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2,3±0,4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0,84</w:t>
            </w:r>
          </w:p>
        </w:tc>
      </w:tr>
      <w:tr w:rsidR="00EC6AD1" w:rsidRPr="00266EFA" w:rsidTr="00AA0F37">
        <w:trPr>
          <w:trHeight w:val="485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 xml:space="preserve">Диаметр </w:t>
            </w:r>
            <w:proofErr w:type="gramStart"/>
            <w:r w:rsidRPr="00266EFA">
              <w:rPr>
                <w:rFonts w:ascii="Times New Roman" w:hAnsi="Times New Roman" w:cs="Times New Roman"/>
                <w:b/>
              </w:rPr>
              <w:t>дистальной</w:t>
            </w:r>
            <w:proofErr w:type="gramEnd"/>
            <w:r w:rsidRPr="00266EFA">
              <w:rPr>
                <w:rFonts w:ascii="Times New Roman" w:hAnsi="Times New Roman" w:cs="Times New Roman"/>
                <w:b/>
              </w:rPr>
              <w:t xml:space="preserve"> дуги аорты, мм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5,1±0,1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5,5±1,8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0,51</w:t>
            </w:r>
          </w:p>
        </w:tc>
      </w:tr>
      <w:tr w:rsidR="00EC6AD1" w:rsidRPr="00266EFA" w:rsidTr="00AA0F37">
        <w:trPr>
          <w:trHeight w:val="368"/>
        </w:trPr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</w:rPr>
              <w:t>Толщина задней стенки ЛЖ, мм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4,8±0,34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5,2±0,34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0,28</w:t>
            </w:r>
          </w:p>
        </w:tc>
      </w:tr>
      <w:tr w:rsidR="00EC6AD1" w:rsidRPr="00266EFA" w:rsidTr="00266EFA">
        <w:trPr>
          <w:trHeight w:val="268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  <w:bCs/>
              </w:rPr>
              <w:t>Толщина МЖП, мм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5±0,2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5,2±0,3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0,73</w:t>
            </w:r>
          </w:p>
        </w:tc>
      </w:tr>
      <w:tr w:rsidR="00EC6AD1" w:rsidRPr="00266EFA" w:rsidTr="00266EFA">
        <w:trPr>
          <w:trHeight w:val="335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6714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>ОАП мм,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2,9±0,1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6714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 xml:space="preserve">2±1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0,04</w:t>
            </w:r>
          </w:p>
        </w:tc>
      </w:tr>
      <w:tr w:rsidR="00EC6AD1" w:rsidRPr="00266EFA" w:rsidTr="00266EFA">
        <w:trPr>
          <w:trHeight w:val="834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D1" w:rsidRPr="00266EFA" w:rsidRDefault="00266EFA" w:rsidP="00AA0F37">
            <w:pPr>
              <w:spacing w:line="360" w:lineRule="auto"/>
              <w:ind w:left="30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>ДМЖП, мм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D1" w:rsidRPr="00266EFA" w:rsidRDefault="00266EFA" w:rsidP="00AA0F37">
            <w:pPr>
              <w:spacing w:line="36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7,02±0,2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D1" w:rsidRPr="00266EFA" w:rsidRDefault="00266EFA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3,7±2,6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D1" w:rsidRPr="00266EFA" w:rsidRDefault="00266EFA" w:rsidP="00AA0F37">
            <w:pPr>
              <w:spacing w:line="36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0,19</w:t>
            </w:r>
          </w:p>
        </w:tc>
      </w:tr>
      <w:tr w:rsidR="00EC6AD1" w:rsidRPr="00266EFA" w:rsidTr="00AA0F37">
        <w:trPr>
          <w:trHeight w:val="318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1" w:rsidRPr="00266EFA" w:rsidRDefault="00EC6AD1" w:rsidP="00266EFA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  <w:kern w:val="24"/>
              </w:rPr>
              <w:t>Общие показатели  МСКТ</w:t>
            </w:r>
          </w:p>
        </w:tc>
      </w:tr>
      <w:tr w:rsidR="00EC6AD1" w:rsidRPr="00266EFA" w:rsidTr="00AA0F37">
        <w:trPr>
          <w:trHeight w:val="35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</w:rPr>
              <w:t>Диаметр восходящего отдела аорты, см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0,91±1</w:t>
            </w:r>
            <w:r w:rsidRPr="00266EFA">
              <w:rPr>
                <w:rFonts w:ascii="Times New Roman" w:hAnsi="Times New Roman" w:cs="Times New Roman"/>
                <w:lang w:val="en-US"/>
              </w:rPr>
              <w:t>,</w:t>
            </w:r>
            <w:r w:rsidRPr="00266E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1,1±1,3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0,05</w:t>
            </w:r>
          </w:p>
        </w:tc>
      </w:tr>
      <w:tr w:rsidR="00EC6AD1" w:rsidRPr="00266EFA" w:rsidTr="00AA0F37">
        <w:trPr>
          <w:trHeight w:val="30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</w:rPr>
              <w:t>Диаметр нисходящего отдела аорты, см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0,65±1,5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</w:rPr>
              <w:t>0,65±1,5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0,84</w:t>
            </w:r>
          </w:p>
        </w:tc>
      </w:tr>
      <w:tr w:rsidR="00EC6AD1" w:rsidRPr="00266EFA" w:rsidTr="00AA0F37">
        <w:trPr>
          <w:trHeight w:val="31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 xml:space="preserve">Диаметр перешейка, </w:t>
            </w:r>
            <w:proofErr w:type="gramStart"/>
            <w:r w:rsidRPr="00266EFA">
              <w:rPr>
                <w:rFonts w:ascii="Times New Roman" w:hAnsi="Times New Roman" w:cs="Times New Roman"/>
                <w:b/>
              </w:rPr>
              <w:t>см</w:t>
            </w:r>
            <w:proofErr w:type="gramEnd"/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0,15±0,1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0,2±0,1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0,02</w:t>
            </w:r>
          </w:p>
        </w:tc>
      </w:tr>
      <w:tr w:rsidR="00EC6AD1" w:rsidRPr="00266EFA" w:rsidTr="00AA0F37">
        <w:trPr>
          <w:trHeight w:val="36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 xml:space="preserve">Диаметр дистальной части дуги </w:t>
            </w:r>
            <w:proofErr w:type="spellStart"/>
            <w:r w:rsidRPr="00266EFA">
              <w:rPr>
                <w:rFonts w:ascii="Times New Roman" w:hAnsi="Times New Roman" w:cs="Times New Roman"/>
                <w:b/>
              </w:rPr>
              <w:t>Ао</w:t>
            </w:r>
            <w:proofErr w:type="spellEnd"/>
            <w:r w:rsidRPr="00266EFA">
              <w:rPr>
                <w:rFonts w:ascii="Times New Roman" w:hAnsi="Times New Roman" w:cs="Times New Roman"/>
                <w:b/>
              </w:rPr>
              <w:t>, см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0,55±0,1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0,7±0,1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0,001</w:t>
            </w:r>
          </w:p>
        </w:tc>
      </w:tr>
      <w:tr w:rsidR="00EC6AD1" w:rsidRPr="00266EFA" w:rsidTr="00AA0F37">
        <w:trPr>
          <w:trHeight w:val="279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</w:rPr>
              <w:t xml:space="preserve">Диаметр проксимальной  части дуги </w:t>
            </w:r>
            <w:proofErr w:type="spellStart"/>
            <w:r w:rsidRPr="00266EFA">
              <w:rPr>
                <w:rFonts w:ascii="Times New Roman" w:hAnsi="Times New Roman" w:cs="Times New Roman"/>
                <w:b/>
              </w:rPr>
              <w:t>Ао</w:t>
            </w:r>
            <w:proofErr w:type="spellEnd"/>
            <w:r w:rsidRPr="00266EFA">
              <w:rPr>
                <w:rFonts w:ascii="Times New Roman" w:hAnsi="Times New Roman" w:cs="Times New Roman"/>
                <w:b/>
              </w:rPr>
              <w:t>, см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0,65±0,12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0,75±0,15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0,05</w:t>
            </w:r>
          </w:p>
        </w:tc>
      </w:tr>
      <w:tr w:rsidR="00EC6AD1" w:rsidRPr="00266EFA" w:rsidTr="00AA0F37">
        <w:trPr>
          <w:trHeight w:val="368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266EFA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kern w:val="24"/>
              </w:rPr>
            </w:pPr>
            <w:r w:rsidRPr="00266EFA">
              <w:rPr>
                <w:rFonts w:ascii="Times New Roman" w:hAnsi="Times New Roman" w:cs="Times New Roman"/>
                <w:b/>
                <w:kern w:val="24"/>
              </w:rPr>
              <w:t xml:space="preserve">Общие показатели  расчета </w:t>
            </w:r>
            <w:r w:rsidRPr="00266EFA">
              <w:rPr>
                <w:rFonts w:ascii="Times New Roman" w:hAnsi="Times New Roman" w:cs="Times New Roman"/>
                <w:b/>
                <w:kern w:val="24"/>
                <w:lang w:val="en-US"/>
              </w:rPr>
              <w:t>Z</w:t>
            </w:r>
            <w:r w:rsidRPr="00266EFA">
              <w:rPr>
                <w:rFonts w:ascii="Times New Roman" w:hAnsi="Times New Roman" w:cs="Times New Roman"/>
                <w:b/>
                <w:kern w:val="24"/>
              </w:rPr>
              <w:t xml:space="preserve"> </w:t>
            </w:r>
            <w:r w:rsidRPr="00266EFA">
              <w:rPr>
                <w:rFonts w:ascii="Times New Roman" w:hAnsi="Times New Roman" w:cs="Times New Roman"/>
                <w:b/>
                <w:lang w:val="en-US"/>
              </w:rPr>
              <w:t>score</w:t>
            </w:r>
            <w:r w:rsidRPr="00266EFA">
              <w:rPr>
                <w:rFonts w:ascii="Times New Roman" w:hAnsi="Times New Roman" w:cs="Times New Roman"/>
                <w:b/>
              </w:rPr>
              <w:t xml:space="preserve"> дуги аорты</w:t>
            </w:r>
          </w:p>
        </w:tc>
      </w:tr>
      <w:tr w:rsidR="00EC6AD1" w:rsidRPr="00266EFA" w:rsidTr="00AA0F37">
        <w:trPr>
          <w:trHeight w:val="335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Z</w:t>
            </w:r>
            <w:r w:rsidRPr="00266EFA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score</w:t>
            </w:r>
            <w:r w:rsidRPr="00266EFA">
              <w:rPr>
                <w:rFonts w:ascii="Times New Roman" w:hAnsi="Times New Roman" w:cs="Times New Roman"/>
                <w:b/>
              </w:rPr>
              <w:t xml:space="preserve">  Проксимальная часть дуги </w:t>
            </w:r>
            <w:proofErr w:type="spellStart"/>
            <w:r w:rsidRPr="00266EFA">
              <w:rPr>
                <w:rFonts w:ascii="Times New Roman" w:hAnsi="Times New Roman" w:cs="Times New Roman"/>
                <w:b/>
              </w:rPr>
              <w:t>Ао</w:t>
            </w:r>
            <w:proofErr w:type="spellEnd"/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EFA">
              <w:rPr>
                <w:rFonts w:ascii="Times New Roman" w:hAnsi="Times New Roman" w:cs="Times New Roman"/>
                <w:b/>
                <w:kern w:val="24"/>
              </w:rPr>
              <w:t>-</w:t>
            </w:r>
            <w:r w:rsidRPr="00266EFA">
              <w:rPr>
                <w:rFonts w:ascii="Times New Roman" w:hAnsi="Times New Roman" w:cs="Times New Roman"/>
                <w:b/>
                <w:kern w:val="24"/>
                <w:lang w:val="en-US"/>
              </w:rPr>
              <w:t>1,</w:t>
            </w:r>
            <w:r w:rsidRPr="00266EFA">
              <w:rPr>
                <w:rFonts w:ascii="Times New Roman" w:hAnsi="Times New Roman" w:cs="Times New Roman"/>
                <w:b/>
                <w:kern w:val="24"/>
              </w:rPr>
              <w:t>8±</w:t>
            </w:r>
            <w:r w:rsidRPr="00266EFA">
              <w:rPr>
                <w:rFonts w:ascii="Times New Roman" w:hAnsi="Times New Roman" w:cs="Times New Roman"/>
                <w:b/>
                <w:kern w:val="24"/>
                <w:lang w:val="en-US"/>
              </w:rPr>
              <w:t>0,9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-1,7±0,75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0,74</w:t>
            </w:r>
          </w:p>
        </w:tc>
      </w:tr>
      <w:tr w:rsidR="00EC6AD1" w:rsidRPr="00266EFA" w:rsidTr="00AA0F37">
        <w:trPr>
          <w:trHeight w:val="35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Z</w:t>
            </w:r>
            <w:r w:rsidRPr="00266EFA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score</w:t>
            </w:r>
            <w:r w:rsidRPr="00266EFA">
              <w:rPr>
                <w:rFonts w:ascii="Times New Roman" w:hAnsi="Times New Roman" w:cs="Times New Roman"/>
                <w:b/>
              </w:rPr>
              <w:t xml:space="preserve">  </w:t>
            </w:r>
            <w:r w:rsidRPr="00266EFA">
              <w:rPr>
                <w:rFonts w:ascii="Times New Roman" w:hAnsi="Times New Roman" w:cs="Times New Roman"/>
                <w:b/>
                <w:bCs/>
              </w:rPr>
              <w:t>Дистальная часть дуги аорты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kern w:val="24"/>
              </w:rPr>
            </w:pPr>
            <w:r w:rsidRPr="00266EFA">
              <w:rPr>
                <w:rFonts w:ascii="Times New Roman" w:hAnsi="Times New Roman" w:cs="Times New Roman"/>
                <w:b/>
                <w:kern w:val="24"/>
              </w:rPr>
              <w:t>-2,9±1</w:t>
            </w:r>
            <w:r w:rsidRPr="00266EFA">
              <w:rPr>
                <w:rFonts w:ascii="Times New Roman" w:hAnsi="Times New Roman" w:cs="Times New Roman"/>
                <w:b/>
                <w:kern w:val="24"/>
                <w:lang w:val="en-US"/>
              </w:rPr>
              <w:t>,</w:t>
            </w:r>
            <w:r w:rsidRPr="00266EFA">
              <w:rPr>
                <w:rFonts w:ascii="Times New Roman" w:hAnsi="Times New Roman" w:cs="Times New Roman"/>
                <w:b/>
                <w:kern w:val="24"/>
              </w:rPr>
              <w:t>02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-2,8±0,98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66EFA">
              <w:rPr>
                <w:rFonts w:ascii="Times New Roman" w:hAnsi="Times New Roman" w:cs="Times New Roman"/>
              </w:rPr>
              <w:t>0,42</w:t>
            </w:r>
          </w:p>
        </w:tc>
      </w:tr>
      <w:tr w:rsidR="00EC6AD1" w:rsidRPr="00266EFA" w:rsidTr="00AA0F37">
        <w:trPr>
          <w:trHeight w:val="30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Z</w:t>
            </w:r>
            <w:r w:rsidRPr="00266EFA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score</w:t>
            </w:r>
            <w:r w:rsidRPr="00266EFA">
              <w:rPr>
                <w:rFonts w:ascii="Times New Roman" w:hAnsi="Times New Roman" w:cs="Times New Roman"/>
                <w:b/>
              </w:rPr>
              <w:t xml:space="preserve">  перешейка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EFA">
              <w:rPr>
                <w:rFonts w:ascii="Times New Roman" w:hAnsi="Times New Roman" w:cs="Times New Roman"/>
                <w:b/>
                <w:kern w:val="24"/>
              </w:rPr>
              <w:t>-5</w:t>
            </w:r>
            <w:r w:rsidRPr="00266EFA">
              <w:rPr>
                <w:rFonts w:ascii="Times New Roman" w:hAnsi="Times New Roman" w:cs="Times New Roman"/>
                <w:b/>
                <w:kern w:val="24"/>
                <w:lang w:val="en-US"/>
              </w:rPr>
              <w:t>,</w:t>
            </w:r>
            <w:r w:rsidRPr="00266EFA">
              <w:rPr>
                <w:rFonts w:ascii="Times New Roman" w:hAnsi="Times New Roman" w:cs="Times New Roman"/>
                <w:b/>
                <w:kern w:val="24"/>
              </w:rPr>
              <w:t>8 ± 1,34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-4,8±1,45</w:t>
            </w:r>
          </w:p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66EFA">
              <w:rPr>
                <w:rFonts w:ascii="Times New Roman" w:hAnsi="Times New Roman" w:cs="Times New Roman"/>
                <w:bCs/>
              </w:rPr>
              <w:t>0,12</w:t>
            </w:r>
          </w:p>
        </w:tc>
      </w:tr>
    </w:tbl>
    <w:p w:rsidR="00EC6AD1" w:rsidRPr="00266EFA" w:rsidRDefault="00EC6AD1" w:rsidP="00EC6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AD1" w:rsidRPr="00266EFA" w:rsidRDefault="00EC6AD1" w:rsidP="00EC6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FA">
        <w:rPr>
          <w:rFonts w:ascii="Times New Roman" w:hAnsi="Times New Roman" w:cs="Times New Roman"/>
          <w:sz w:val="24"/>
          <w:szCs w:val="24"/>
        </w:rPr>
        <w:t xml:space="preserve">Таблица 2. </w:t>
      </w:r>
      <w:proofErr w:type="spellStart"/>
      <w:r w:rsidRPr="00266EFA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Pr="00266EFA">
        <w:rPr>
          <w:rFonts w:ascii="Times New Roman" w:hAnsi="Times New Roman" w:cs="Times New Roman"/>
          <w:sz w:val="24"/>
          <w:szCs w:val="24"/>
        </w:rPr>
        <w:t xml:space="preserve"> показатели в отдаленном послеоперационном периоде в группах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2269"/>
        <w:gridCol w:w="2269"/>
        <w:gridCol w:w="1277"/>
      </w:tblGrid>
      <w:tr w:rsidR="00EC6AD1" w:rsidRPr="00266EFA" w:rsidTr="00AA0F37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ЭхоКГ</w:t>
            </w:r>
            <w:proofErr w:type="spellEnd"/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 (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n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=31)</w:t>
            </w:r>
          </w:p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группа </w:t>
            </w:r>
          </w:p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 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n</w:t>
            </w: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=31)</w:t>
            </w:r>
          </w:p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Р-значение</w:t>
            </w:r>
          </w:p>
        </w:tc>
      </w:tr>
      <w:tr w:rsidR="00EC6AD1" w:rsidRPr="00266EFA" w:rsidTr="00AA0F37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ФВ ЛЖ,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74,8±2,3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77,5±3,5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0,22</w:t>
            </w:r>
          </w:p>
        </w:tc>
      </w:tr>
      <w:tr w:rsidR="00EC6AD1" w:rsidRPr="00266EFA" w:rsidTr="00AA0F37">
        <w:trPr>
          <w:trHeight w:val="3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Δ</w:t>
            </w: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 </w:t>
            </w: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перешейке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12,2 ±1,06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15,5±4,89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6714F7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4F7">
              <w:rPr>
                <w:rFonts w:ascii="Times New Roman" w:hAnsi="Times New Roman" w:cs="Times New Roman"/>
                <w:bCs/>
                <w:sz w:val="24"/>
                <w:szCs w:val="24"/>
              </w:rPr>
              <w:t>0,002</w:t>
            </w:r>
          </w:p>
        </w:tc>
      </w:tr>
      <w:tr w:rsidR="00EC6AD1" w:rsidRPr="00266EFA" w:rsidTr="00AA0F37">
        <w:trPr>
          <w:trHeight w:val="2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КДО ЛЖ,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27,7±2,1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26,7±2,8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EC6AD1" w:rsidRPr="00266EFA" w:rsidTr="00AA0F37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Диаметр восходящего отдела аорты,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1,8±0,5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1,4±0,2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EC6AD1" w:rsidRPr="00266EFA" w:rsidTr="00AA0F37">
        <w:trPr>
          <w:trHeight w:val="3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Диаметр нисходящего отдела аорты,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0,9±0,12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0,82±0,8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C6AD1" w:rsidRPr="00266EFA" w:rsidTr="00AA0F37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Диаметр перешейка, </w:t>
            </w:r>
            <w:proofErr w:type="gramStart"/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1,2±0,86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0,98±0,4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6714F7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7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EC6AD1" w:rsidRPr="00266EFA" w:rsidTr="00AA0F37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Диаметр </w:t>
            </w:r>
            <w:proofErr w:type="gramStart"/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дистальной</w:t>
            </w:r>
            <w:proofErr w:type="gramEnd"/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дуги аорты,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1,02±0,3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0,99±0,4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C6AD1" w:rsidRPr="00266EFA" w:rsidTr="00AA0F37">
        <w:trPr>
          <w:trHeight w:val="5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sz w:val="24"/>
                <w:szCs w:val="24"/>
              </w:rPr>
              <w:t>Толщина задней стенки ЛЖ,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5,9±0,1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7,1±0,25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6714F7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7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EC6AD1" w:rsidRPr="00266EFA" w:rsidTr="00AA0F37">
        <w:trPr>
          <w:trHeight w:val="6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 МЖП,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5,9±0,2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bCs/>
                <w:sz w:val="24"/>
                <w:szCs w:val="24"/>
              </w:rPr>
              <w:t>6,9±0,3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:rsidR="00EC6AD1" w:rsidRPr="00266EFA" w:rsidRDefault="00EC6AD1" w:rsidP="00EC6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009" w:rsidRPr="00266EFA" w:rsidRDefault="00F95009" w:rsidP="00EC6AD1">
      <w:pPr>
        <w:spacing w:line="36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EC6AD1" w:rsidRPr="00266EFA" w:rsidRDefault="00EC6AD1" w:rsidP="00EC6AD1">
      <w:pPr>
        <w:spacing w:line="36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66EFA">
        <w:rPr>
          <w:rFonts w:ascii="Times New Roman" w:hAnsi="Times New Roman" w:cs="Times New Roman"/>
          <w:kern w:val="24"/>
          <w:sz w:val="24"/>
          <w:szCs w:val="24"/>
        </w:rPr>
        <w:t xml:space="preserve">Таблица 3. Показатели </w:t>
      </w:r>
      <w:r w:rsidRPr="00266EFA">
        <w:rPr>
          <w:rFonts w:ascii="Times New Roman" w:hAnsi="Times New Roman" w:cs="Times New Roman"/>
          <w:kern w:val="24"/>
          <w:sz w:val="24"/>
          <w:szCs w:val="24"/>
          <w:lang w:val="en-US"/>
        </w:rPr>
        <w:t>Z</w:t>
      </w:r>
      <w:r w:rsidRPr="00266EF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266EFA">
        <w:rPr>
          <w:rFonts w:ascii="Times New Roman" w:hAnsi="Times New Roman" w:cs="Times New Roman"/>
          <w:kern w:val="24"/>
          <w:sz w:val="24"/>
          <w:szCs w:val="24"/>
          <w:lang w:val="en-US"/>
        </w:rPr>
        <w:t>score</w:t>
      </w:r>
      <w:r w:rsidRPr="00266EFA">
        <w:rPr>
          <w:rFonts w:ascii="Times New Roman" w:hAnsi="Times New Roman" w:cs="Times New Roman"/>
          <w:kern w:val="24"/>
          <w:sz w:val="24"/>
          <w:szCs w:val="24"/>
        </w:rPr>
        <w:t xml:space="preserve"> в отдаленном периоде в обеих группах.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2268"/>
        <w:gridCol w:w="2233"/>
      </w:tblGrid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  <w:r w:rsidRPr="00266EFA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Z score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kern w:val="24"/>
                <w:sz w:val="24"/>
                <w:szCs w:val="24"/>
                <w:lang w:val="en-US"/>
              </w:rPr>
              <w:t>I</w:t>
            </w:r>
            <w:r w:rsidRPr="00266EFA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группа (</w:t>
            </w:r>
            <w:r w:rsidRPr="00266E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=31)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 группа (</w:t>
            </w:r>
            <w:r w:rsidRPr="00266E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=31)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р-значение</w:t>
            </w:r>
          </w:p>
        </w:tc>
      </w:tr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Восходящая </w:t>
            </w:r>
            <w:proofErr w:type="spellStart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Ао</w:t>
            </w:r>
            <w:proofErr w:type="spellEnd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0,31±0,46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0,33±0,43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kern w:val="24"/>
                <w:sz w:val="24"/>
                <w:szCs w:val="24"/>
              </w:rPr>
              <w:t>0,25</w:t>
            </w:r>
          </w:p>
        </w:tc>
      </w:tr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Проксимальная дуга </w:t>
            </w:r>
            <w:proofErr w:type="spellStart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Ао</w:t>
            </w:r>
            <w:proofErr w:type="spellEnd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-0,39±0,54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-0,31±0,56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kern w:val="24"/>
                <w:sz w:val="24"/>
                <w:szCs w:val="24"/>
              </w:rPr>
              <w:t>0,45</w:t>
            </w:r>
          </w:p>
        </w:tc>
      </w:tr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Анастомоз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-0,32 ±0,29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-0,23±0,45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kern w:val="24"/>
                <w:sz w:val="24"/>
                <w:szCs w:val="24"/>
              </w:rPr>
              <w:t>0, 47</w:t>
            </w:r>
          </w:p>
        </w:tc>
      </w:tr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Дистальная дуга </w:t>
            </w:r>
            <w:proofErr w:type="spellStart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Ао</w:t>
            </w:r>
            <w:proofErr w:type="spellEnd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0,66±0,34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0,39±0,34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kern w:val="24"/>
                <w:sz w:val="24"/>
                <w:szCs w:val="24"/>
              </w:rPr>
              <w:t>0,26</w:t>
            </w:r>
          </w:p>
        </w:tc>
      </w:tr>
      <w:tr w:rsidR="00EC6AD1" w:rsidRPr="00266EFA" w:rsidTr="00AA0F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Нисходящая </w:t>
            </w:r>
            <w:proofErr w:type="spellStart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>Ао</w:t>
            </w:r>
            <w:proofErr w:type="spellEnd"/>
            <w:r w:rsidRPr="0026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0,94±0,4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sz w:val="24"/>
                <w:szCs w:val="24"/>
              </w:rPr>
              <w:t>0,98±0,45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D1" w:rsidRPr="00266EFA" w:rsidRDefault="00EC6AD1" w:rsidP="00AA0F37">
            <w:pPr>
              <w:spacing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6EFA">
              <w:rPr>
                <w:rFonts w:ascii="Times New Roman" w:hAnsi="Times New Roman"/>
                <w:kern w:val="24"/>
                <w:sz w:val="24"/>
                <w:szCs w:val="24"/>
              </w:rPr>
              <w:t>0,31</w:t>
            </w:r>
          </w:p>
        </w:tc>
      </w:tr>
    </w:tbl>
    <w:p w:rsidR="00EC6AD1" w:rsidRPr="00266EFA" w:rsidRDefault="00EC6AD1" w:rsidP="00EC6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AD1" w:rsidRPr="00266EFA" w:rsidRDefault="00EC6AD1" w:rsidP="00EC6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AD1" w:rsidRPr="00266EFA" w:rsidRDefault="00EC6AD1">
      <w:pPr>
        <w:rPr>
          <w:sz w:val="24"/>
          <w:szCs w:val="24"/>
        </w:rPr>
      </w:pPr>
      <w:bookmarkStart w:id="0" w:name="_GoBack"/>
      <w:bookmarkEnd w:id="0"/>
    </w:p>
    <w:sectPr w:rsidR="00EC6AD1" w:rsidRPr="00266EFA" w:rsidSect="00266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2C" w:rsidRDefault="001B1F2C" w:rsidP="00EC6AD1">
      <w:pPr>
        <w:spacing w:after="0" w:line="240" w:lineRule="auto"/>
      </w:pPr>
      <w:r>
        <w:separator/>
      </w:r>
    </w:p>
  </w:endnote>
  <w:endnote w:type="continuationSeparator" w:id="0">
    <w:p w:rsidR="001B1F2C" w:rsidRDefault="001B1F2C" w:rsidP="00EC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2C" w:rsidRDefault="001B1F2C" w:rsidP="00EC6AD1">
      <w:pPr>
        <w:spacing w:after="0" w:line="240" w:lineRule="auto"/>
      </w:pPr>
      <w:r>
        <w:separator/>
      </w:r>
    </w:p>
  </w:footnote>
  <w:footnote w:type="continuationSeparator" w:id="0">
    <w:p w:rsidR="001B1F2C" w:rsidRDefault="001B1F2C" w:rsidP="00EC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87"/>
    <w:rsid w:val="00176D34"/>
    <w:rsid w:val="001B1F2C"/>
    <w:rsid w:val="001C27DA"/>
    <w:rsid w:val="00266EFA"/>
    <w:rsid w:val="006714F7"/>
    <w:rsid w:val="00AE5B87"/>
    <w:rsid w:val="00EC6AD1"/>
    <w:rsid w:val="00F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AD1"/>
  </w:style>
  <w:style w:type="paragraph" w:styleId="a5">
    <w:name w:val="footer"/>
    <w:basedOn w:val="a"/>
    <w:link w:val="a6"/>
    <w:uiPriority w:val="99"/>
    <w:unhideWhenUsed/>
    <w:rsid w:val="00EC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AD1"/>
  </w:style>
  <w:style w:type="table" w:styleId="a7">
    <w:name w:val="Table Grid"/>
    <w:basedOn w:val="a1"/>
    <w:uiPriority w:val="59"/>
    <w:rsid w:val="00EC6A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AD1"/>
  </w:style>
  <w:style w:type="paragraph" w:styleId="a5">
    <w:name w:val="footer"/>
    <w:basedOn w:val="a"/>
    <w:link w:val="a6"/>
    <w:uiPriority w:val="99"/>
    <w:unhideWhenUsed/>
    <w:rsid w:val="00EC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AD1"/>
  </w:style>
  <w:style w:type="table" w:styleId="a7">
    <w:name w:val="Table Grid"/>
    <w:basedOn w:val="a1"/>
    <w:uiPriority w:val="59"/>
    <w:rsid w:val="00EC6A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2016-09-11T14:22:00Z</dcterms:created>
  <dcterms:modified xsi:type="dcterms:W3CDTF">2016-09-21T03:46:00Z</dcterms:modified>
</cp:coreProperties>
</file>